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80ED6" w:rsidRDefault="00502A75">
      <w:pPr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6600"/>
          <w:sz w:val="36"/>
        </w:rPr>
      </w:pPr>
      <w:r>
        <w:object w:dxaOrig="1882" w:dyaOrig="1882">
          <v:rect id="rectole0000000000" o:spid="_x0000_i1025" style="width:94.2pt;height:94.2pt" o:ole="" o:preferrelative="t" stroked="f">
            <v:imagedata r:id="rId4" o:title=""/>
          </v:rect>
          <o:OLEObject Type="Embed" ProgID="StaticMetafile" ShapeID="rectole0000000000" DrawAspect="Content" ObjectID="_1611577332" r:id="rId5"/>
        </w:object>
      </w:r>
    </w:p>
    <w:p w:rsidR="00780ED6" w:rsidRDefault="0050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NewRomanPS-BoldMT" w:eastAsia="TimesNewRomanPS-BoldMT" w:hAnsi="TimesNewRomanPS-BoldMT" w:cs="TimesNewRomanPS-BoldMT"/>
          <w:b/>
          <w:color w:val="006600"/>
          <w:sz w:val="36"/>
        </w:rPr>
        <w:t>S.I.S.</w:t>
      </w:r>
    </w:p>
    <w:p w:rsidR="00780ED6" w:rsidRDefault="00502A75">
      <w:pPr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6600"/>
          <w:sz w:val="36"/>
        </w:rPr>
      </w:pPr>
      <w:r>
        <w:rPr>
          <w:rFonts w:ascii="TimesNewRomanPS-BoldMT" w:eastAsia="TimesNewRomanPS-BoldMT" w:hAnsi="TimesNewRomanPS-BoldMT" w:cs="TimesNewRomanPS-BoldMT"/>
          <w:b/>
          <w:color w:val="006600"/>
          <w:sz w:val="36"/>
        </w:rPr>
        <w:t> </w:t>
      </w:r>
      <w:r>
        <w:rPr>
          <w:rFonts w:ascii="TimesNewRomanPS-BoldMT" w:eastAsia="TimesNewRomanPS-BoldMT" w:hAnsi="TimesNewRomanPS-BoldMT" w:cs="TimesNewRomanPS-BoldMT"/>
          <w:b/>
          <w:color w:val="006600"/>
          <w:sz w:val="40"/>
        </w:rPr>
        <w:t>SOCIETÁ ITALIANA SETTERS DELEGAZIONE</w:t>
      </w:r>
      <w:r>
        <w:rPr>
          <w:rFonts w:ascii="TimesNewRomanPS-BoldMT" w:eastAsia="TimesNewRomanPS-BoldMT" w:hAnsi="TimesNewRomanPS-BoldMT" w:cs="TimesNewRomanPS-BoldMT"/>
          <w:b/>
          <w:color w:val="006600"/>
          <w:sz w:val="36"/>
        </w:rPr>
        <w:t xml:space="preserve"> PIACENZA</w:t>
      </w:r>
    </w:p>
    <w:p w:rsidR="00780ED6" w:rsidRDefault="0050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NewRomanPS-BoldItalicMT" w:eastAsia="TimesNewRomanPS-BoldItalicMT" w:hAnsi="TimesNewRomanPS-BoldItalicMT" w:cs="TimesNewRomanPS-BoldItalicMT"/>
          <w:b/>
          <w:i/>
          <w:color w:val="006600"/>
          <w:sz w:val="36"/>
        </w:rPr>
        <w:t>in collaborazione con ATC PC 5 e ATC PC7</w:t>
      </w:r>
    </w:p>
    <w:p w:rsidR="00780ED6" w:rsidRPr="00502A75" w:rsidRDefault="00780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80ED6" w:rsidRDefault="0050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NewRomanPSMT" w:eastAsia="TimesNewRomanPSMT" w:hAnsi="TimesNewRomanPSMT" w:cs="TimesNewRomanPSMT"/>
          <w:color w:val="006600"/>
          <w:sz w:val="36"/>
        </w:rPr>
        <w:t>organizza</w:t>
      </w:r>
    </w:p>
    <w:p w:rsidR="00FC057A" w:rsidRDefault="00502A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FC057A" w:rsidRDefault="00FC05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</w:rPr>
      </w:pPr>
    </w:p>
    <w:p w:rsidR="00780ED6" w:rsidRDefault="00FC0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3855110" cy="3818533"/>
            <wp:effectExtent l="0" t="0" r="0" b="0"/>
            <wp:docPr id="1" name="Immagine 1" descr="E:\Foto locand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Foto locand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8" t="36925" r="11484" b="27952"/>
                    <a:stretch/>
                  </pic:blipFill>
                  <pic:spPr bwMode="auto">
                    <a:xfrm>
                      <a:off x="0" y="0"/>
                      <a:ext cx="3855111" cy="381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2A75" w:rsidRPr="00502A75" w:rsidRDefault="00FC057A">
      <w:pPr>
        <w:spacing w:after="0" w:line="240" w:lineRule="auto"/>
        <w:jc w:val="center"/>
        <w:rPr>
          <w:rFonts w:ascii="TimesNewRomanPS-BoldItalicMT" w:eastAsia="TimesNewRomanPS-BoldItalicMT" w:hAnsi="TimesNewRomanPS-BoldItalicMT" w:cs="TimesNewRomanPS-BoldItalicMT"/>
          <w:b/>
          <w:color w:val="006600"/>
          <w:sz w:val="16"/>
          <w:szCs w:val="16"/>
        </w:rPr>
      </w:pPr>
      <w:r>
        <w:rPr>
          <w:rFonts w:ascii="TimesNewRomanPS-BoldItalicMT" w:eastAsia="TimesNewRomanPS-BoldItalicMT" w:hAnsi="TimesNewRomanPS-BoldItalicMT" w:cs="TimesNewRomanPS-BoldItalicMT"/>
          <w:b/>
          <w:color w:val="006600"/>
          <w:sz w:val="40"/>
        </w:rPr>
        <w:t>7</w:t>
      </w:r>
      <w:r w:rsidR="00BF58EB">
        <w:rPr>
          <w:rFonts w:ascii="TimesNewRomanPS-BoldItalicMT" w:eastAsia="TimesNewRomanPS-BoldItalicMT" w:hAnsi="TimesNewRomanPS-BoldItalicMT" w:cs="TimesNewRomanPS-BoldItalicMT"/>
          <w:b/>
          <w:color w:val="006600"/>
          <w:sz w:val="40"/>
        </w:rPr>
        <w:t xml:space="preserve">^ </w:t>
      </w:r>
      <w:r w:rsidR="00502A75">
        <w:rPr>
          <w:rFonts w:ascii="TimesNewRomanPS-BoldItalicMT" w:eastAsia="TimesNewRomanPS-BoldItalicMT" w:hAnsi="TimesNewRomanPS-BoldItalicMT" w:cs="TimesNewRomanPS-BoldItalicMT"/>
          <w:b/>
          <w:color w:val="006600"/>
          <w:sz w:val="40"/>
        </w:rPr>
        <w:t>Trofeo “</w:t>
      </w:r>
      <w:r w:rsidR="00502A75">
        <w:rPr>
          <w:rFonts w:ascii="TimesNewRomanPS-BoldItalicMT" w:eastAsia="TimesNewRomanPS-BoldItalicMT" w:hAnsi="TimesNewRomanPS-BoldItalicMT" w:cs="TimesNewRomanPS-BoldItalicMT"/>
          <w:b/>
          <w:i/>
          <w:color w:val="006600"/>
          <w:sz w:val="40"/>
        </w:rPr>
        <w:t>Pietro Galbiati”</w:t>
      </w:r>
      <w:r w:rsidR="0090648E" w:rsidRPr="00502A75">
        <w:rPr>
          <w:rFonts w:ascii="TimesNewRomanPS-BoldItalicMT" w:eastAsia="TimesNewRomanPS-BoldItalicMT" w:hAnsi="TimesNewRomanPS-BoldItalicMT" w:cs="TimesNewRomanPS-BoldItalicMT"/>
          <w:b/>
          <w:color w:val="006600"/>
          <w:sz w:val="16"/>
          <w:szCs w:val="16"/>
        </w:rPr>
        <w:t xml:space="preserve"> </w:t>
      </w:r>
    </w:p>
    <w:p w:rsidR="00780ED6" w:rsidRPr="00FC057A" w:rsidRDefault="00502A75">
      <w:pPr>
        <w:spacing w:after="0" w:line="240" w:lineRule="auto"/>
        <w:jc w:val="center"/>
        <w:rPr>
          <w:rFonts w:ascii="TimesNewRomanPS-BoldItalicMT" w:eastAsia="TimesNewRomanPS-BoldItalicMT" w:hAnsi="TimesNewRomanPS-BoldItalicMT" w:cs="TimesNewRomanPS-BoldItalicMT"/>
          <w:b/>
          <w:color w:val="006600"/>
          <w:sz w:val="36"/>
          <w:szCs w:val="36"/>
        </w:rPr>
      </w:pPr>
      <w:r w:rsidRPr="00FC057A">
        <w:rPr>
          <w:rFonts w:ascii="TimesNewRomanPS-BoldItalicMT" w:eastAsia="TimesNewRomanPS-BoldItalicMT" w:hAnsi="TimesNewRomanPS-BoldItalicMT" w:cs="TimesNewRomanPS-BoldItalicMT"/>
          <w:b/>
          <w:color w:val="006600"/>
          <w:sz w:val="36"/>
          <w:szCs w:val="36"/>
        </w:rPr>
        <w:t>GARA SU BECCACCE</w:t>
      </w:r>
    </w:p>
    <w:p w:rsidR="00502A75" w:rsidRPr="00502A75" w:rsidRDefault="00502A75">
      <w:pPr>
        <w:spacing w:after="0" w:line="240" w:lineRule="auto"/>
        <w:jc w:val="center"/>
        <w:rPr>
          <w:rFonts w:ascii="TimesNewRomanPS-BoldItalicMT" w:eastAsia="TimesNewRomanPS-BoldItalicMT" w:hAnsi="TimesNewRomanPS-BoldItalicMT" w:cs="TimesNewRomanPS-BoldItalicMT"/>
          <w:b/>
          <w:i/>
          <w:color w:val="006600"/>
          <w:sz w:val="16"/>
          <w:szCs w:val="16"/>
        </w:rPr>
      </w:pPr>
    </w:p>
    <w:p w:rsidR="00780ED6" w:rsidRDefault="00502A75">
      <w:pPr>
        <w:spacing w:after="0" w:line="240" w:lineRule="auto"/>
        <w:jc w:val="center"/>
        <w:rPr>
          <w:rFonts w:ascii="TimesNewRomanPS-BoldItalicMT" w:eastAsia="TimesNewRomanPS-BoldItalicMT" w:hAnsi="TimesNewRomanPS-BoldItalicMT" w:cs="TimesNewRomanPS-BoldItalicMT"/>
          <w:b/>
          <w:i/>
          <w:color w:val="006600"/>
          <w:sz w:val="40"/>
        </w:rPr>
      </w:pPr>
      <w:r>
        <w:rPr>
          <w:rFonts w:ascii="TimesNewRomanPS-BoldItalicMT" w:eastAsia="TimesNewRomanPS-BoldItalicMT" w:hAnsi="TimesNewRomanPS-BoldItalicMT" w:cs="TimesNewRomanPS-BoldItalicMT"/>
          <w:b/>
          <w:i/>
          <w:color w:val="006600"/>
          <w:sz w:val="40"/>
        </w:rPr>
        <w:t>Parco Provinciale di Monte Moria</w:t>
      </w:r>
    </w:p>
    <w:p w:rsidR="00502A75" w:rsidRPr="00502A75" w:rsidRDefault="00502A75">
      <w:pPr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6600"/>
          <w:sz w:val="16"/>
          <w:szCs w:val="16"/>
        </w:rPr>
      </w:pPr>
    </w:p>
    <w:p w:rsidR="00780ED6" w:rsidRPr="00FC057A" w:rsidRDefault="00502A75">
      <w:pPr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6600"/>
          <w:sz w:val="40"/>
          <w:szCs w:val="40"/>
        </w:rPr>
      </w:pPr>
      <w:r w:rsidRPr="00FC057A">
        <w:rPr>
          <w:rFonts w:ascii="TimesNewRomanPS-BoldMT" w:eastAsia="TimesNewRomanPS-BoldMT" w:hAnsi="TimesNewRomanPS-BoldMT" w:cs="TimesNewRomanPS-BoldMT"/>
          <w:b/>
          <w:color w:val="006600"/>
          <w:sz w:val="40"/>
          <w:szCs w:val="40"/>
        </w:rPr>
        <w:t>DOMENICA 1</w:t>
      </w:r>
      <w:r w:rsidR="00FC057A" w:rsidRPr="00FC057A">
        <w:rPr>
          <w:rFonts w:ascii="TimesNewRomanPS-BoldMT" w:eastAsia="TimesNewRomanPS-BoldMT" w:hAnsi="TimesNewRomanPS-BoldMT" w:cs="TimesNewRomanPS-BoldMT"/>
          <w:b/>
          <w:color w:val="006600"/>
          <w:sz w:val="40"/>
          <w:szCs w:val="40"/>
        </w:rPr>
        <w:t>0</w:t>
      </w:r>
      <w:r w:rsidRPr="00FC057A">
        <w:rPr>
          <w:rFonts w:ascii="TimesNewRomanPS-BoldMT" w:eastAsia="TimesNewRomanPS-BoldMT" w:hAnsi="TimesNewRomanPS-BoldMT" w:cs="TimesNewRomanPS-BoldMT"/>
          <w:b/>
          <w:color w:val="006600"/>
          <w:sz w:val="40"/>
          <w:szCs w:val="40"/>
        </w:rPr>
        <w:t xml:space="preserve"> MARZO 201</w:t>
      </w:r>
      <w:r w:rsidR="00FC057A" w:rsidRPr="00FC057A">
        <w:rPr>
          <w:rFonts w:ascii="TimesNewRomanPS-BoldMT" w:eastAsia="TimesNewRomanPS-BoldMT" w:hAnsi="TimesNewRomanPS-BoldMT" w:cs="TimesNewRomanPS-BoldMT"/>
          <w:b/>
          <w:color w:val="006600"/>
          <w:sz w:val="40"/>
          <w:szCs w:val="40"/>
        </w:rPr>
        <w:t>9</w:t>
      </w:r>
    </w:p>
    <w:p w:rsidR="00780ED6" w:rsidRPr="00502A75" w:rsidRDefault="00502A75">
      <w:pPr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6600"/>
          <w:sz w:val="36"/>
          <w:szCs w:val="36"/>
        </w:rPr>
      </w:pPr>
      <w:r w:rsidRPr="00502A75">
        <w:rPr>
          <w:rFonts w:ascii="TimesNewRomanPS-BoldMT" w:eastAsia="TimesNewRomanPS-BoldMT" w:hAnsi="TimesNewRomanPS-BoldMT" w:cs="TimesNewRomanPS-BoldMT"/>
          <w:b/>
          <w:color w:val="006600"/>
          <w:sz w:val="36"/>
          <w:szCs w:val="36"/>
        </w:rPr>
        <w:t>(</w:t>
      </w:r>
      <w:r w:rsidR="0090648E">
        <w:rPr>
          <w:rFonts w:ascii="TimesNewRomanPS-BoldMT" w:eastAsia="TimesNewRomanPS-BoldMT" w:hAnsi="TimesNewRomanPS-BoldMT" w:cs="TimesNewRomanPS-BoldMT"/>
          <w:b/>
          <w:i/>
          <w:color w:val="006600"/>
          <w:sz w:val="36"/>
          <w:szCs w:val="36"/>
        </w:rPr>
        <w:t>Riservata ai</w:t>
      </w:r>
      <w:r w:rsidRPr="00502A75">
        <w:rPr>
          <w:rFonts w:ascii="TimesNewRomanPS-BoldMT" w:eastAsia="TimesNewRomanPS-BoldMT" w:hAnsi="TimesNewRomanPS-BoldMT" w:cs="TimesNewRomanPS-BoldMT"/>
          <w:b/>
          <w:i/>
          <w:color w:val="006600"/>
          <w:sz w:val="36"/>
          <w:szCs w:val="36"/>
        </w:rPr>
        <w:t xml:space="preserve"> Setter</w:t>
      </w:r>
      <w:r w:rsidR="0090648E">
        <w:rPr>
          <w:rFonts w:ascii="TimesNewRomanPS-BoldMT" w:eastAsia="TimesNewRomanPS-BoldMT" w:hAnsi="TimesNewRomanPS-BoldMT" w:cs="TimesNewRomanPS-BoldMT"/>
          <w:b/>
          <w:i/>
          <w:color w:val="006600"/>
          <w:sz w:val="36"/>
          <w:szCs w:val="36"/>
        </w:rPr>
        <w:t xml:space="preserve"> Inglesi in coppia</w:t>
      </w:r>
      <w:r w:rsidRPr="00502A75">
        <w:rPr>
          <w:rFonts w:ascii="TimesNewRomanPS-BoldMT" w:eastAsia="TimesNewRomanPS-BoldMT" w:hAnsi="TimesNewRomanPS-BoldMT" w:cs="TimesNewRomanPS-BoldMT"/>
          <w:b/>
          <w:color w:val="006600"/>
          <w:sz w:val="36"/>
          <w:szCs w:val="36"/>
        </w:rPr>
        <w:t>)</w:t>
      </w:r>
    </w:p>
    <w:p w:rsidR="00780ED6" w:rsidRDefault="00FC057A">
      <w:pPr>
        <w:spacing w:after="0" w:line="240" w:lineRule="auto"/>
        <w:jc w:val="center"/>
        <w:rPr>
          <w:rFonts w:ascii="Calibri" w:eastAsia="Calibri" w:hAnsi="Calibri" w:cs="Calibri"/>
          <w:b/>
          <w:sz w:val="48"/>
        </w:rPr>
      </w:pPr>
      <w:r>
        <w:object w:dxaOrig="3374" w:dyaOrig="3374">
          <v:rect id="rectole0000000002" o:spid="_x0000_i1026" style="width:142.8pt;height:104.4pt" o:ole="" o:preferrelative="t" stroked="f">
            <v:imagedata r:id="rId7" o:title=""/>
          </v:rect>
          <o:OLEObject Type="Embed" ProgID="StaticMetafile" ShapeID="rectole0000000002" DrawAspect="Content" ObjectID="_1611577333" r:id="rId8"/>
        </w:object>
      </w:r>
    </w:p>
    <w:sectPr w:rsidR="00780ED6" w:rsidSect="00502A7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D6"/>
    <w:rsid w:val="0008115B"/>
    <w:rsid w:val="00502A75"/>
    <w:rsid w:val="00780ED6"/>
    <w:rsid w:val="0090648E"/>
    <w:rsid w:val="00B37547"/>
    <w:rsid w:val="00BF58EB"/>
    <w:rsid w:val="00F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9AF82-96B7-42B9-AB85-3927094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</dc:creator>
  <cp:lastModifiedBy>rosalba</cp:lastModifiedBy>
  <cp:revision>2</cp:revision>
  <cp:lastPrinted>2018-01-23T04:49:00Z</cp:lastPrinted>
  <dcterms:created xsi:type="dcterms:W3CDTF">2019-02-13T14:36:00Z</dcterms:created>
  <dcterms:modified xsi:type="dcterms:W3CDTF">2019-02-13T14:36:00Z</dcterms:modified>
</cp:coreProperties>
</file>